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32" w:rsidRDefault="00815F52" w:rsidP="00815F52">
      <w:pPr>
        <w:jc w:val="center"/>
        <w:rPr>
          <w:b/>
          <w:sz w:val="24"/>
          <w:szCs w:val="24"/>
        </w:rPr>
      </w:pPr>
      <w:r w:rsidRPr="00815F52">
        <w:rPr>
          <w:b/>
          <w:sz w:val="24"/>
          <w:szCs w:val="24"/>
        </w:rPr>
        <w:t>Lesson 21</w:t>
      </w:r>
    </w:p>
    <w:p w:rsidR="00815F52" w:rsidRPr="00815F52" w:rsidRDefault="00815F52" w:rsidP="00815F52">
      <w:pPr>
        <w:jc w:val="center"/>
        <w:rPr>
          <w:b/>
          <w:sz w:val="24"/>
          <w:szCs w:val="24"/>
        </w:rPr>
      </w:pPr>
    </w:p>
    <w:p w:rsidR="00815F52" w:rsidRPr="00815F52" w:rsidRDefault="00815F52" w:rsidP="00815F52">
      <w:pPr>
        <w:spacing w:line="360" w:lineRule="auto"/>
        <w:rPr>
          <w:rFonts w:ascii="Times New Roman" w:hAnsi="Times New Roman" w:cs="Times New Roman"/>
          <w:sz w:val="24"/>
          <w:szCs w:val="24"/>
        </w:rPr>
      </w:pPr>
      <w:r w:rsidRPr="00815F52">
        <w:rPr>
          <w:rFonts w:ascii="Times New Roman" w:hAnsi="Times New Roman" w:cs="Times New Roman"/>
          <w:bCs/>
          <w:sz w:val="24"/>
          <w:szCs w:val="24"/>
        </w:rPr>
        <w:t>Bilingualism (or more generally: Multilingualism) is the phenomenon of speaking and understanding two or more languages. The term can refer to individuals (individual bilingualism) as well as to an entire society (social bilingualism). The meaning and definition of bilingualism varies tremendously from situation to situation.</w:t>
      </w:r>
    </w:p>
    <w:p w:rsidR="00815F52" w:rsidRPr="00815F52" w:rsidRDefault="00815F52" w:rsidP="00815F52">
      <w:pPr>
        <w:spacing w:line="360" w:lineRule="auto"/>
        <w:rPr>
          <w:rFonts w:ascii="Times New Roman" w:hAnsi="Times New Roman" w:cs="Times New Roman"/>
          <w:sz w:val="24"/>
          <w:szCs w:val="24"/>
        </w:rPr>
      </w:pPr>
      <w:r w:rsidRPr="00815F52">
        <w:rPr>
          <w:rFonts w:ascii="Times New Roman" w:hAnsi="Times New Roman" w:cs="Times New Roman"/>
          <w:bCs/>
          <w:sz w:val="24"/>
          <w:szCs w:val="24"/>
        </w:rPr>
        <w:t> </w:t>
      </w:r>
    </w:p>
    <w:p w:rsidR="00000000" w:rsidRPr="00815F52" w:rsidRDefault="00815F52" w:rsidP="00815F52">
      <w:pPr>
        <w:numPr>
          <w:ilvl w:val="0"/>
          <w:numId w:val="1"/>
        </w:numPr>
        <w:spacing w:line="360" w:lineRule="auto"/>
        <w:rPr>
          <w:rFonts w:ascii="Times New Roman" w:hAnsi="Times New Roman" w:cs="Times New Roman"/>
          <w:sz w:val="24"/>
          <w:szCs w:val="24"/>
        </w:rPr>
      </w:pPr>
      <w:r w:rsidRPr="00815F52">
        <w:rPr>
          <w:rFonts w:ascii="Times New Roman" w:hAnsi="Times New Roman" w:cs="Times New Roman"/>
          <w:bCs/>
          <w:sz w:val="24"/>
          <w:szCs w:val="24"/>
        </w:rPr>
        <w:t xml:space="preserve">When children acquire two languages at the same time, their bilingualism is referred to as </w:t>
      </w:r>
      <w:r w:rsidRPr="00815F52">
        <w:rPr>
          <w:rFonts w:ascii="Times New Roman" w:hAnsi="Times New Roman" w:cs="Times New Roman"/>
          <w:bCs/>
          <w:sz w:val="24"/>
          <w:szCs w:val="24"/>
        </w:rPr>
        <w:t>simultaneous bilingualism</w:t>
      </w:r>
      <w:r w:rsidRPr="00815F52">
        <w:rPr>
          <w:rFonts w:ascii="Times New Roman" w:hAnsi="Times New Roman" w:cs="Times New Roman"/>
          <w:bCs/>
          <w:sz w:val="24"/>
          <w:szCs w:val="24"/>
        </w:rPr>
        <w:t>.</w:t>
      </w:r>
    </w:p>
    <w:p w:rsidR="00000000" w:rsidRPr="00815F52" w:rsidRDefault="00815F52" w:rsidP="00815F52">
      <w:pPr>
        <w:numPr>
          <w:ilvl w:val="0"/>
          <w:numId w:val="1"/>
        </w:numPr>
        <w:spacing w:line="360" w:lineRule="auto"/>
        <w:rPr>
          <w:rFonts w:ascii="Times New Roman" w:hAnsi="Times New Roman" w:cs="Times New Roman"/>
          <w:sz w:val="24"/>
          <w:szCs w:val="24"/>
        </w:rPr>
      </w:pPr>
      <w:r w:rsidRPr="00815F52">
        <w:rPr>
          <w:rFonts w:ascii="Times New Roman" w:hAnsi="Times New Roman" w:cs="Times New Roman"/>
          <w:bCs/>
          <w:sz w:val="24"/>
          <w:szCs w:val="24"/>
        </w:rPr>
        <w:t xml:space="preserve">Sequential bilingualism </w:t>
      </w:r>
      <w:r w:rsidRPr="00815F52">
        <w:rPr>
          <w:rFonts w:ascii="Times New Roman" w:hAnsi="Times New Roman" w:cs="Times New Roman"/>
          <w:bCs/>
          <w:sz w:val="24"/>
          <w:szCs w:val="24"/>
        </w:rPr>
        <w:t>occurs when an individual (child or adult) acquires a second l</w:t>
      </w:r>
      <w:r w:rsidRPr="00815F52">
        <w:rPr>
          <w:rFonts w:ascii="Times New Roman" w:hAnsi="Times New Roman" w:cs="Times New Roman"/>
          <w:bCs/>
          <w:sz w:val="24"/>
          <w:szCs w:val="24"/>
        </w:rPr>
        <w:t>anguage after already acquiring a native language.</w:t>
      </w:r>
    </w:p>
    <w:p w:rsidR="00000000" w:rsidRPr="00815F52" w:rsidRDefault="00815F52" w:rsidP="00815F52">
      <w:pPr>
        <w:numPr>
          <w:ilvl w:val="0"/>
          <w:numId w:val="1"/>
        </w:numPr>
        <w:spacing w:line="360" w:lineRule="auto"/>
        <w:rPr>
          <w:rFonts w:ascii="Times New Roman" w:hAnsi="Times New Roman" w:cs="Times New Roman"/>
          <w:sz w:val="24"/>
          <w:szCs w:val="24"/>
        </w:rPr>
      </w:pPr>
      <w:r w:rsidRPr="00815F52">
        <w:rPr>
          <w:rFonts w:ascii="Times New Roman" w:hAnsi="Times New Roman" w:cs="Times New Roman"/>
          <w:bCs/>
          <w:sz w:val="24"/>
          <w:szCs w:val="24"/>
        </w:rPr>
        <w:t>Most commonly, children learn two languages simultaneously when they are born into a community that is bilingual.</w:t>
      </w:r>
      <w:bookmarkStart w:id="0" w:name="_GoBack"/>
      <w:bookmarkEnd w:id="0"/>
    </w:p>
    <w:p w:rsidR="00000000" w:rsidRPr="00815F52" w:rsidRDefault="00815F52" w:rsidP="00815F52">
      <w:pPr>
        <w:numPr>
          <w:ilvl w:val="0"/>
          <w:numId w:val="1"/>
        </w:numPr>
        <w:spacing w:line="360" w:lineRule="auto"/>
        <w:rPr>
          <w:rFonts w:ascii="Times New Roman" w:hAnsi="Times New Roman" w:cs="Times New Roman"/>
          <w:sz w:val="24"/>
          <w:szCs w:val="24"/>
        </w:rPr>
      </w:pPr>
      <w:r w:rsidRPr="00815F52">
        <w:rPr>
          <w:rFonts w:ascii="Times New Roman" w:hAnsi="Times New Roman" w:cs="Times New Roman"/>
          <w:bCs/>
          <w:sz w:val="24"/>
          <w:szCs w:val="24"/>
        </w:rPr>
        <w:t xml:space="preserve">Another situation that leads to simultaneous bilingualism is when a child’s family speaks two languages in the home. </w:t>
      </w:r>
    </w:p>
    <w:p w:rsidR="00000000" w:rsidRPr="00815F52" w:rsidRDefault="00815F52" w:rsidP="00815F52">
      <w:pPr>
        <w:numPr>
          <w:ilvl w:val="0"/>
          <w:numId w:val="1"/>
        </w:numPr>
        <w:spacing w:line="360" w:lineRule="auto"/>
        <w:rPr>
          <w:rFonts w:ascii="Times New Roman" w:hAnsi="Times New Roman" w:cs="Times New Roman"/>
          <w:sz w:val="24"/>
          <w:szCs w:val="24"/>
        </w:rPr>
      </w:pPr>
      <w:r w:rsidRPr="00815F52">
        <w:rPr>
          <w:rFonts w:ascii="Times New Roman" w:hAnsi="Times New Roman" w:cs="Times New Roman"/>
          <w:bCs/>
          <w:sz w:val="24"/>
          <w:szCs w:val="24"/>
        </w:rPr>
        <w:t>Sequential bilingualis</w:t>
      </w:r>
      <w:r w:rsidRPr="00815F52">
        <w:rPr>
          <w:rFonts w:ascii="Times New Roman" w:hAnsi="Times New Roman" w:cs="Times New Roman"/>
          <w:bCs/>
          <w:sz w:val="24"/>
          <w:szCs w:val="24"/>
        </w:rPr>
        <w:t>m also occurs in a variety of different circumstances.</w:t>
      </w:r>
    </w:p>
    <w:p w:rsidR="00815F52" w:rsidRPr="00815F52" w:rsidRDefault="00815F52" w:rsidP="00815F52">
      <w:pPr>
        <w:spacing w:line="360" w:lineRule="auto"/>
        <w:rPr>
          <w:rFonts w:ascii="Times New Roman" w:hAnsi="Times New Roman" w:cs="Times New Roman"/>
          <w:sz w:val="24"/>
          <w:szCs w:val="24"/>
        </w:rPr>
      </w:pPr>
      <w:r w:rsidRPr="00815F52">
        <w:rPr>
          <w:rFonts w:ascii="Times New Roman" w:hAnsi="Times New Roman" w:cs="Times New Roman"/>
          <w:bCs/>
          <w:sz w:val="24"/>
          <w:szCs w:val="24"/>
        </w:rPr>
        <w:t>Thus, it is a fluctuating system in children and adults whereby use of and proficiency in two languages may change depending on the opportunities to use the languages and exposure to other users of the languages. It is a dynamic and fluid process across a number of domains, including experience, tasks, topics, and time. </w:t>
      </w:r>
    </w:p>
    <w:p w:rsidR="00815F52" w:rsidRPr="00815F52" w:rsidRDefault="00815F52" w:rsidP="00815F52">
      <w:pPr>
        <w:spacing w:line="360" w:lineRule="auto"/>
        <w:rPr>
          <w:rFonts w:ascii="Times New Roman" w:hAnsi="Times New Roman" w:cs="Times New Roman"/>
          <w:sz w:val="24"/>
          <w:szCs w:val="24"/>
        </w:rPr>
      </w:pPr>
    </w:p>
    <w:sectPr w:rsidR="00815F52" w:rsidRPr="0081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C18F2"/>
    <w:multiLevelType w:val="hybridMultilevel"/>
    <w:tmpl w:val="4D3C6788"/>
    <w:lvl w:ilvl="0" w:tplc="27601592">
      <w:start w:val="1"/>
      <w:numFmt w:val="bullet"/>
      <w:lvlText w:val="•"/>
      <w:lvlJc w:val="left"/>
      <w:pPr>
        <w:tabs>
          <w:tab w:val="num" w:pos="720"/>
        </w:tabs>
        <w:ind w:left="720" w:hanging="360"/>
      </w:pPr>
      <w:rPr>
        <w:rFonts w:ascii="Arial" w:hAnsi="Arial" w:hint="default"/>
      </w:rPr>
    </w:lvl>
    <w:lvl w:ilvl="1" w:tplc="F5EC0BF8" w:tentative="1">
      <w:start w:val="1"/>
      <w:numFmt w:val="bullet"/>
      <w:lvlText w:val="•"/>
      <w:lvlJc w:val="left"/>
      <w:pPr>
        <w:tabs>
          <w:tab w:val="num" w:pos="1440"/>
        </w:tabs>
        <w:ind w:left="1440" w:hanging="360"/>
      </w:pPr>
      <w:rPr>
        <w:rFonts w:ascii="Arial" w:hAnsi="Arial" w:hint="default"/>
      </w:rPr>
    </w:lvl>
    <w:lvl w:ilvl="2" w:tplc="8676FE82" w:tentative="1">
      <w:start w:val="1"/>
      <w:numFmt w:val="bullet"/>
      <w:lvlText w:val="•"/>
      <w:lvlJc w:val="left"/>
      <w:pPr>
        <w:tabs>
          <w:tab w:val="num" w:pos="2160"/>
        </w:tabs>
        <w:ind w:left="2160" w:hanging="360"/>
      </w:pPr>
      <w:rPr>
        <w:rFonts w:ascii="Arial" w:hAnsi="Arial" w:hint="default"/>
      </w:rPr>
    </w:lvl>
    <w:lvl w:ilvl="3" w:tplc="849269E2" w:tentative="1">
      <w:start w:val="1"/>
      <w:numFmt w:val="bullet"/>
      <w:lvlText w:val="•"/>
      <w:lvlJc w:val="left"/>
      <w:pPr>
        <w:tabs>
          <w:tab w:val="num" w:pos="2880"/>
        </w:tabs>
        <w:ind w:left="2880" w:hanging="360"/>
      </w:pPr>
      <w:rPr>
        <w:rFonts w:ascii="Arial" w:hAnsi="Arial" w:hint="default"/>
      </w:rPr>
    </w:lvl>
    <w:lvl w:ilvl="4" w:tplc="5CB02236" w:tentative="1">
      <w:start w:val="1"/>
      <w:numFmt w:val="bullet"/>
      <w:lvlText w:val="•"/>
      <w:lvlJc w:val="left"/>
      <w:pPr>
        <w:tabs>
          <w:tab w:val="num" w:pos="3600"/>
        </w:tabs>
        <w:ind w:left="3600" w:hanging="360"/>
      </w:pPr>
      <w:rPr>
        <w:rFonts w:ascii="Arial" w:hAnsi="Arial" w:hint="default"/>
      </w:rPr>
    </w:lvl>
    <w:lvl w:ilvl="5" w:tplc="E4948BDE" w:tentative="1">
      <w:start w:val="1"/>
      <w:numFmt w:val="bullet"/>
      <w:lvlText w:val="•"/>
      <w:lvlJc w:val="left"/>
      <w:pPr>
        <w:tabs>
          <w:tab w:val="num" w:pos="4320"/>
        </w:tabs>
        <w:ind w:left="4320" w:hanging="360"/>
      </w:pPr>
      <w:rPr>
        <w:rFonts w:ascii="Arial" w:hAnsi="Arial" w:hint="default"/>
      </w:rPr>
    </w:lvl>
    <w:lvl w:ilvl="6" w:tplc="60E80B8E" w:tentative="1">
      <w:start w:val="1"/>
      <w:numFmt w:val="bullet"/>
      <w:lvlText w:val="•"/>
      <w:lvlJc w:val="left"/>
      <w:pPr>
        <w:tabs>
          <w:tab w:val="num" w:pos="5040"/>
        </w:tabs>
        <w:ind w:left="5040" w:hanging="360"/>
      </w:pPr>
      <w:rPr>
        <w:rFonts w:ascii="Arial" w:hAnsi="Arial" w:hint="default"/>
      </w:rPr>
    </w:lvl>
    <w:lvl w:ilvl="7" w:tplc="8D24307A" w:tentative="1">
      <w:start w:val="1"/>
      <w:numFmt w:val="bullet"/>
      <w:lvlText w:val="•"/>
      <w:lvlJc w:val="left"/>
      <w:pPr>
        <w:tabs>
          <w:tab w:val="num" w:pos="5760"/>
        </w:tabs>
        <w:ind w:left="5760" w:hanging="360"/>
      </w:pPr>
      <w:rPr>
        <w:rFonts w:ascii="Arial" w:hAnsi="Arial" w:hint="default"/>
      </w:rPr>
    </w:lvl>
    <w:lvl w:ilvl="8" w:tplc="42122B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52"/>
    <w:rsid w:val="00802D32"/>
    <w:rsid w:val="0081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1740">
      <w:bodyDiv w:val="1"/>
      <w:marLeft w:val="0"/>
      <w:marRight w:val="0"/>
      <w:marTop w:val="0"/>
      <w:marBottom w:val="0"/>
      <w:divBdr>
        <w:top w:val="none" w:sz="0" w:space="0" w:color="auto"/>
        <w:left w:val="none" w:sz="0" w:space="0" w:color="auto"/>
        <w:bottom w:val="none" w:sz="0" w:space="0" w:color="auto"/>
        <w:right w:val="none" w:sz="0" w:space="0" w:color="auto"/>
      </w:divBdr>
    </w:div>
    <w:div w:id="1867715662">
      <w:bodyDiv w:val="1"/>
      <w:marLeft w:val="0"/>
      <w:marRight w:val="0"/>
      <w:marTop w:val="0"/>
      <w:marBottom w:val="0"/>
      <w:divBdr>
        <w:top w:val="none" w:sz="0" w:space="0" w:color="auto"/>
        <w:left w:val="none" w:sz="0" w:space="0" w:color="auto"/>
        <w:bottom w:val="none" w:sz="0" w:space="0" w:color="auto"/>
        <w:right w:val="none" w:sz="0" w:space="0" w:color="auto"/>
      </w:divBdr>
    </w:div>
    <w:div w:id="18822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Ullah</dc:creator>
  <cp:lastModifiedBy>Ihsan Ullah</cp:lastModifiedBy>
  <cp:revision>1</cp:revision>
  <dcterms:created xsi:type="dcterms:W3CDTF">2018-12-21T10:11:00Z</dcterms:created>
  <dcterms:modified xsi:type="dcterms:W3CDTF">2018-12-21T10:12:00Z</dcterms:modified>
</cp:coreProperties>
</file>